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ind w:firstLine="560" w:firstLineChars="200"/>
        <w:jc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关于</w:t>
      </w:r>
      <w:r>
        <w:rPr>
          <w:rFonts w:ascii="黑体" w:hAnsi="黑体" w:eastAsia="黑体"/>
          <w:kern w:val="0"/>
          <w:sz w:val="28"/>
          <w:szCs w:val="28"/>
        </w:rPr>
        <w:t>举办</w:t>
      </w:r>
      <w:r>
        <w:rPr>
          <w:rFonts w:hint="eastAsia" w:ascii="黑体" w:hAnsi="黑体" w:eastAsia="黑体"/>
          <w:kern w:val="0"/>
          <w:sz w:val="28"/>
          <w:szCs w:val="28"/>
        </w:rPr>
        <w:t>“20</w:t>
      </w:r>
      <w:r>
        <w:rPr>
          <w:rFonts w:ascii="黑体" w:hAnsi="黑体" w:eastAsia="黑体"/>
          <w:kern w:val="0"/>
          <w:sz w:val="28"/>
          <w:szCs w:val="28"/>
        </w:rPr>
        <w:t>20</w:t>
      </w:r>
      <w:r>
        <w:rPr>
          <w:rFonts w:hint="eastAsia" w:ascii="黑体" w:hAnsi="黑体" w:eastAsia="黑体"/>
          <w:kern w:val="0"/>
          <w:sz w:val="28"/>
          <w:szCs w:val="28"/>
        </w:rPr>
        <w:t>年江苏省</w:t>
      </w:r>
      <w:r>
        <w:rPr>
          <w:rFonts w:ascii="黑体" w:hAnsi="黑体" w:eastAsia="黑体"/>
          <w:kern w:val="0"/>
          <w:sz w:val="28"/>
          <w:szCs w:val="28"/>
        </w:rPr>
        <w:t>新任教师教育教学能力提升</w:t>
      </w:r>
      <w:r>
        <w:rPr>
          <w:rFonts w:hint="eastAsia" w:ascii="黑体" w:hAnsi="黑体" w:eastAsia="黑体"/>
          <w:kern w:val="0"/>
          <w:sz w:val="28"/>
          <w:szCs w:val="28"/>
        </w:rPr>
        <w:t>”</w:t>
      </w:r>
    </w:p>
    <w:p>
      <w:pPr>
        <w:widowControl/>
        <w:snapToGrid w:val="0"/>
        <w:spacing w:line="480" w:lineRule="exact"/>
        <w:ind w:firstLine="560" w:firstLineChars="200"/>
        <w:jc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培训</w:t>
      </w:r>
      <w:r>
        <w:rPr>
          <w:rFonts w:ascii="黑体" w:hAnsi="黑体" w:eastAsia="黑体"/>
          <w:kern w:val="0"/>
          <w:sz w:val="28"/>
          <w:szCs w:val="28"/>
        </w:rPr>
        <w:t>班</w:t>
      </w:r>
      <w:r>
        <w:rPr>
          <w:rFonts w:hint="eastAsia" w:ascii="黑体" w:hAnsi="黑体" w:eastAsia="黑体"/>
          <w:kern w:val="0"/>
          <w:sz w:val="28"/>
          <w:szCs w:val="28"/>
        </w:rPr>
        <w:t>的通知</w:t>
      </w:r>
    </w:p>
    <w:p>
      <w:pPr>
        <w:spacing w:line="480" w:lineRule="exact"/>
        <w:rPr>
          <w:rFonts w:ascii="仿宋_GB2312" w:hAnsi="仿宋" w:eastAsia="仿宋_GB2312"/>
          <w:color w:val="000000"/>
          <w:sz w:val="24"/>
          <w:szCs w:val="24"/>
        </w:rPr>
      </w:pPr>
    </w:p>
    <w:p>
      <w:pPr>
        <w:spacing w:line="480" w:lineRule="exact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有关本科</w:t>
      </w:r>
      <w:r>
        <w:rPr>
          <w:rFonts w:ascii="仿宋_GB2312" w:hAnsi="仿宋" w:eastAsia="仿宋_GB2312"/>
          <w:color w:val="000000"/>
          <w:sz w:val="24"/>
          <w:szCs w:val="24"/>
        </w:rPr>
        <w:t>院校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：</w:t>
      </w:r>
    </w:p>
    <w:p>
      <w:pPr>
        <w:spacing w:line="480" w:lineRule="exact"/>
        <w:ind w:firstLine="484" w:firstLineChars="202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根据《省教育厅关于做好2020年度本科院校教师培训工作的通知》（苏教师函〔2020〕24号）精神，现将扬州大学承办的“20</w:t>
      </w:r>
      <w:r>
        <w:rPr>
          <w:rFonts w:ascii="仿宋_GB2312" w:hAnsi="仿宋" w:eastAsia="仿宋_GB2312"/>
          <w:color w:val="000000"/>
          <w:sz w:val="24"/>
          <w:szCs w:val="24"/>
        </w:rPr>
        <w:t>20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年江苏省</w:t>
      </w:r>
      <w:r>
        <w:rPr>
          <w:rFonts w:ascii="仿宋_GB2312" w:hAnsi="仿宋" w:eastAsia="仿宋_GB2312"/>
          <w:color w:val="000000"/>
          <w:sz w:val="24"/>
          <w:szCs w:val="24"/>
        </w:rPr>
        <w:t>新任教师教育教学能力提升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培训”的相关事项通知如下：</w:t>
      </w:r>
    </w:p>
    <w:p>
      <w:pPr>
        <w:spacing w:line="480" w:lineRule="exact"/>
        <w:ind w:firstLine="487" w:firstLineChars="202"/>
        <w:rPr>
          <w:rFonts w:ascii="仿宋_GB2312" w:hAnsi="仿宋" w:eastAsia="仿宋_GB2312"/>
          <w:b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b/>
          <w:color w:val="000000"/>
          <w:sz w:val="24"/>
          <w:szCs w:val="24"/>
        </w:rPr>
        <w:t>一、培训目标</w:t>
      </w:r>
    </w:p>
    <w:p>
      <w:pPr>
        <w:spacing w:line="480" w:lineRule="exact"/>
        <w:ind w:firstLine="484" w:firstLineChars="202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以“立足入职、强化思政、提升能力”为培训主题，以师德、基本教育教学技能、职业道德规范和适应教师职业的心理素养作为重点培训内容，目的在于促进新入职教师尽快适应高校教育教学工作，确立“立德树人”教育思想，拓展教师教学视野，接受先进的教育教学方法理念，增强思政、信息技术与专业教学的融合能力，助力新教师教学能力、职业素养和教育心理素养的提升。</w:t>
      </w:r>
    </w:p>
    <w:p>
      <w:pPr>
        <w:spacing w:line="480" w:lineRule="exact"/>
        <w:ind w:firstLine="487" w:firstLineChars="202"/>
        <w:rPr>
          <w:rFonts w:ascii="仿宋_GB2312" w:hAnsi="仿宋" w:eastAsia="仿宋_GB2312"/>
          <w:b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b/>
          <w:color w:val="000000"/>
          <w:sz w:val="24"/>
          <w:szCs w:val="24"/>
        </w:rPr>
        <w:t>二</w:t>
      </w:r>
      <w:r>
        <w:rPr>
          <w:rFonts w:ascii="仿宋_GB2312" w:hAnsi="仿宋" w:eastAsia="仿宋_GB2312"/>
          <w:b/>
          <w:color w:val="000000"/>
          <w:sz w:val="24"/>
          <w:szCs w:val="24"/>
        </w:rPr>
        <w:t>、培训对象</w:t>
      </w:r>
    </w:p>
    <w:p>
      <w:pPr>
        <w:spacing w:line="480" w:lineRule="exact"/>
        <w:ind w:firstLine="484" w:firstLineChars="202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江苏</w:t>
      </w:r>
      <w:r>
        <w:rPr>
          <w:rFonts w:ascii="仿宋_GB2312" w:hAnsi="仿宋" w:eastAsia="仿宋_GB2312"/>
          <w:color w:val="000000"/>
          <w:sz w:val="24"/>
          <w:szCs w:val="24"/>
        </w:rPr>
        <w:t>省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南京</w:t>
      </w:r>
      <w:r>
        <w:rPr>
          <w:rFonts w:ascii="仿宋_GB2312" w:hAnsi="仿宋" w:eastAsia="仿宋_GB2312"/>
          <w:color w:val="000000"/>
          <w:sz w:val="24"/>
          <w:szCs w:val="24"/>
        </w:rPr>
        <w:t>、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苏州</w:t>
      </w:r>
      <w:r>
        <w:rPr>
          <w:rFonts w:ascii="仿宋_GB2312" w:hAnsi="仿宋" w:eastAsia="仿宋_GB2312"/>
          <w:color w:val="000000"/>
          <w:sz w:val="24"/>
          <w:szCs w:val="24"/>
        </w:rPr>
        <w:t>、无锡、常州、镇江、扬州本科院校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新入职教师，每</w:t>
      </w:r>
      <w:r>
        <w:rPr>
          <w:rFonts w:ascii="仿宋_GB2312" w:hAnsi="仿宋" w:eastAsia="仿宋_GB2312"/>
          <w:color w:val="000000"/>
          <w:sz w:val="24"/>
          <w:szCs w:val="24"/>
        </w:rPr>
        <w:t>校限报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1-2人</w:t>
      </w:r>
      <w:r>
        <w:rPr>
          <w:rFonts w:ascii="仿宋_GB2312" w:hAnsi="仿宋" w:eastAsia="仿宋_GB2312"/>
          <w:color w:val="000000"/>
          <w:sz w:val="24"/>
          <w:szCs w:val="24"/>
        </w:rPr>
        <w:t>，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培训人数总计5</w:t>
      </w:r>
      <w:r>
        <w:rPr>
          <w:rFonts w:ascii="仿宋_GB2312" w:hAnsi="仿宋" w:eastAsia="仿宋_GB2312"/>
          <w:color w:val="000000"/>
          <w:sz w:val="24"/>
          <w:szCs w:val="24"/>
        </w:rPr>
        <w:t>0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人。</w:t>
      </w:r>
    </w:p>
    <w:p>
      <w:pPr>
        <w:spacing w:line="480" w:lineRule="exact"/>
        <w:ind w:firstLine="482" w:firstLineChars="200"/>
        <w:rPr>
          <w:rFonts w:ascii="仿宋_GB2312" w:hAnsi="仿宋" w:eastAsia="仿宋_GB2312"/>
          <w:b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b/>
          <w:color w:val="000000"/>
          <w:sz w:val="24"/>
          <w:szCs w:val="24"/>
        </w:rPr>
        <w:t>三、培训形式</w:t>
      </w:r>
    </w:p>
    <w:p>
      <w:pPr>
        <w:spacing w:line="480" w:lineRule="exact"/>
        <w:ind w:firstLine="484" w:firstLineChars="202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邀请具有深厚造诣的专家学者亲临讲解，为学员提供可贵的学习机会，并借此促进新</w:t>
      </w:r>
      <w:r>
        <w:rPr>
          <w:rFonts w:ascii="仿宋_GB2312" w:hAnsi="仿宋" w:eastAsia="仿宋_GB2312"/>
          <w:color w:val="000000"/>
          <w:sz w:val="24"/>
          <w:szCs w:val="24"/>
        </w:rPr>
        <w:t>入职教师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在本领域的交流合作发展。</w:t>
      </w:r>
    </w:p>
    <w:p>
      <w:pPr>
        <w:spacing w:line="480" w:lineRule="exact"/>
        <w:ind w:firstLine="482" w:firstLineChars="200"/>
        <w:rPr>
          <w:rFonts w:ascii="仿宋_GB2312" w:hAnsi="仿宋" w:eastAsia="仿宋_GB2312"/>
          <w:b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b/>
          <w:color w:val="000000"/>
          <w:sz w:val="24"/>
          <w:szCs w:val="24"/>
        </w:rPr>
        <w:t>四、培训组织安排</w:t>
      </w:r>
    </w:p>
    <w:p>
      <w:pPr>
        <w:spacing w:line="480" w:lineRule="exact"/>
        <w:ind w:firstLine="480" w:firstLineChars="20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培训时间：20</w:t>
      </w:r>
      <w:r>
        <w:rPr>
          <w:rFonts w:ascii="仿宋_GB2312" w:hAnsi="仿宋" w:eastAsia="仿宋_GB2312"/>
          <w:color w:val="000000"/>
          <w:sz w:val="24"/>
          <w:szCs w:val="24"/>
        </w:rPr>
        <w:t>20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年</w:t>
      </w:r>
      <w:r>
        <w:rPr>
          <w:rFonts w:ascii="仿宋_GB2312" w:hAnsi="仿宋" w:eastAsia="仿宋_GB2312"/>
          <w:color w:val="000000"/>
          <w:sz w:val="24"/>
          <w:szCs w:val="24"/>
        </w:rPr>
        <w:t>9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月</w:t>
      </w:r>
      <w:r>
        <w:rPr>
          <w:rFonts w:ascii="仿宋_GB2312" w:hAnsi="仿宋" w:eastAsia="仿宋_GB2312"/>
          <w:color w:val="000000"/>
          <w:sz w:val="24"/>
          <w:szCs w:val="24"/>
        </w:rPr>
        <w:t>20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日至</w:t>
      </w:r>
      <w:r>
        <w:rPr>
          <w:rFonts w:ascii="仿宋_GB2312" w:hAnsi="仿宋" w:eastAsia="仿宋_GB2312"/>
          <w:color w:val="000000"/>
          <w:sz w:val="24"/>
          <w:szCs w:val="24"/>
        </w:rPr>
        <w:t>9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月</w:t>
      </w:r>
      <w:r>
        <w:rPr>
          <w:rFonts w:ascii="仿宋_GB2312" w:hAnsi="仿宋" w:eastAsia="仿宋_GB2312"/>
          <w:color w:val="000000"/>
          <w:sz w:val="24"/>
          <w:szCs w:val="24"/>
        </w:rPr>
        <w:t>26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日，</w:t>
      </w:r>
      <w:r>
        <w:rPr>
          <w:rFonts w:ascii="仿宋_GB2312" w:hAnsi="仿宋" w:eastAsia="仿宋_GB2312"/>
          <w:color w:val="000000"/>
          <w:sz w:val="24"/>
          <w:szCs w:val="24"/>
        </w:rPr>
        <w:t>集中培训7天。</w:t>
      </w:r>
    </w:p>
    <w:p>
      <w:pPr>
        <w:spacing w:line="480" w:lineRule="exact"/>
        <w:ind w:firstLine="482" w:firstLineChars="200"/>
        <w:rPr>
          <w:rFonts w:ascii="仿宋_GB2312" w:hAnsi="仿宋" w:eastAsia="仿宋_GB2312"/>
          <w:b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b/>
          <w:color w:val="000000"/>
          <w:sz w:val="24"/>
          <w:szCs w:val="24"/>
        </w:rPr>
        <w:t>报到时间：20</w:t>
      </w:r>
      <w:r>
        <w:rPr>
          <w:rFonts w:ascii="仿宋_GB2312" w:hAnsi="仿宋" w:eastAsia="仿宋_GB2312"/>
          <w:b/>
          <w:color w:val="000000"/>
          <w:sz w:val="24"/>
          <w:szCs w:val="24"/>
        </w:rPr>
        <w:t>20</w:t>
      </w:r>
      <w:r>
        <w:rPr>
          <w:rFonts w:hint="eastAsia" w:ascii="仿宋_GB2312" w:hAnsi="仿宋" w:eastAsia="仿宋_GB2312"/>
          <w:b/>
          <w:color w:val="000000"/>
          <w:sz w:val="24"/>
          <w:szCs w:val="24"/>
        </w:rPr>
        <w:t>年</w:t>
      </w:r>
      <w:r>
        <w:rPr>
          <w:rFonts w:ascii="仿宋_GB2312" w:hAnsi="仿宋" w:eastAsia="仿宋_GB2312"/>
          <w:b/>
          <w:color w:val="000000"/>
          <w:sz w:val="24"/>
          <w:szCs w:val="24"/>
        </w:rPr>
        <w:t>9</w:t>
      </w:r>
      <w:r>
        <w:rPr>
          <w:rFonts w:hint="eastAsia" w:ascii="仿宋_GB2312" w:hAnsi="仿宋" w:eastAsia="仿宋_GB2312"/>
          <w:b/>
          <w:color w:val="000000"/>
          <w:sz w:val="24"/>
          <w:szCs w:val="24"/>
        </w:rPr>
        <w:t>月</w:t>
      </w:r>
      <w:r>
        <w:rPr>
          <w:rFonts w:ascii="仿宋_GB2312" w:hAnsi="仿宋" w:eastAsia="仿宋_GB2312"/>
          <w:b/>
          <w:color w:val="000000"/>
          <w:sz w:val="24"/>
          <w:szCs w:val="24"/>
        </w:rPr>
        <w:t>20</w:t>
      </w:r>
      <w:r>
        <w:rPr>
          <w:rFonts w:hint="eastAsia" w:ascii="仿宋_GB2312" w:hAnsi="仿宋" w:eastAsia="仿宋_GB2312"/>
          <w:b/>
          <w:color w:val="000000"/>
          <w:sz w:val="24"/>
          <w:szCs w:val="24"/>
        </w:rPr>
        <w:t>日上午8:00—12:00</w:t>
      </w:r>
    </w:p>
    <w:p>
      <w:pPr>
        <w:spacing w:line="480" w:lineRule="exact"/>
        <w:ind w:firstLine="482" w:firstLineChars="200"/>
        <w:rPr>
          <w:rFonts w:ascii="仿宋_GB2312" w:hAnsi="仿宋" w:eastAsia="仿宋_GB2312"/>
          <w:b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b/>
          <w:color w:val="000000"/>
          <w:sz w:val="24"/>
          <w:szCs w:val="24"/>
        </w:rPr>
        <w:t>报到地点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：</w:t>
      </w:r>
      <w:r>
        <w:rPr>
          <w:rFonts w:hint="eastAsia" w:ascii="仿宋_GB2312" w:hAnsi="仿宋" w:eastAsia="仿宋_GB2312"/>
          <w:b/>
          <w:color w:val="000000"/>
          <w:sz w:val="24"/>
          <w:szCs w:val="24"/>
        </w:rPr>
        <w:t>石塔宾馆(扬州瘦西湖华美达酒店）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 xml:space="preserve"> </w:t>
      </w:r>
    </w:p>
    <w:p>
      <w:pPr>
        <w:spacing w:line="480" w:lineRule="exact"/>
        <w:ind w:firstLine="480" w:firstLineChars="20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联系方式：请各位学员接到通知后，实名申请加入</w:t>
      </w:r>
      <w:r>
        <w:rPr>
          <w:rFonts w:ascii="仿宋_GB2312" w:hAnsi="仿宋" w:eastAsia="仿宋_GB2312"/>
          <w:color w:val="000000"/>
          <w:sz w:val="24"/>
          <w:szCs w:val="24"/>
        </w:rPr>
        <w:t>QQ群“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20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>20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年江苏省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>新任教师教育教学能力提升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培训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”，群号：</w:t>
      </w:r>
      <w:r>
        <w:rPr>
          <w:rFonts w:ascii="仿宋_GB2312" w:hAnsi="仿宋" w:eastAsia="仿宋_GB2312"/>
          <w:b/>
          <w:color w:val="000000"/>
          <w:sz w:val="24"/>
          <w:szCs w:val="24"/>
          <w:u w:val="single"/>
        </w:rPr>
        <w:t xml:space="preserve">741903825 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，今后相关信息将在群内发布。</w:t>
      </w:r>
    </w:p>
    <w:p>
      <w:pPr>
        <w:spacing w:line="480" w:lineRule="exact"/>
        <w:ind w:firstLine="480" w:firstLineChars="20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于凤云 副院长：</w:t>
      </w:r>
      <w:r>
        <w:rPr>
          <w:rFonts w:ascii="仿宋_GB2312" w:hAnsi="仿宋" w:eastAsia="仿宋_GB2312"/>
          <w:color w:val="000000"/>
          <w:sz w:val="24"/>
          <w:szCs w:val="24"/>
        </w:rPr>
        <w:t>13665248072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 xml:space="preserve">    </w:t>
      </w:r>
      <w:r>
        <w:rPr>
          <w:rFonts w:ascii="仿宋_GB2312" w:hAnsi="仿宋" w:eastAsia="仿宋_GB2312"/>
          <w:color w:val="000000"/>
          <w:sz w:val="24"/>
          <w:szCs w:val="24"/>
        </w:rPr>
        <w:t>0514-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87975511</w:t>
      </w:r>
    </w:p>
    <w:p>
      <w:pPr>
        <w:spacing w:line="480" w:lineRule="exact"/>
        <w:ind w:firstLine="480" w:firstLineChars="20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 xml:space="preserve">王  </w:t>
      </w:r>
      <w:r>
        <w:rPr>
          <w:rFonts w:ascii="仿宋_GB2312" w:hAnsi="仿宋" w:eastAsia="仿宋_GB2312"/>
          <w:color w:val="000000"/>
          <w:sz w:val="24"/>
          <w:szCs w:val="24"/>
        </w:rPr>
        <w:t>强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 xml:space="preserve">   教授</w:t>
      </w:r>
      <w:r>
        <w:rPr>
          <w:rFonts w:ascii="仿宋_GB2312" w:hAnsi="仿宋" w:eastAsia="仿宋_GB2312"/>
          <w:color w:val="000000"/>
          <w:sz w:val="24"/>
          <w:szCs w:val="24"/>
        </w:rPr>
        <w:t>：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15305277120</w:t>
      </w:r>
    </w:p>
    <w:p>
      <w:pPr>
        <w:spacing w:line="480" w:lineRule="exact"/>
        <w:ind w:firstLine="480" w:firstLineChars="20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孔凡勤   主任：13338129000    0514-87975358</w:t>
      </w:r>
    </w:p>
    <w:p>
      <w:pPr>
        <w:spacing w:line="480" w:lineRule="exact"/>
        <w:ind w:firstLine="480" w:firstLineChars="20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钱  洁   科员：13852579192    0514-87970589</w:t>
      </w:r>
    </w:p>
    <w:p>
      <w:pPr>
        <w:spacing w:line="480" w:lineRule="exact"/>
        <w:ind w:firstLine="482" w:firstLineChars="20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b/>
          <w:color w:val="000000"/>
          <w:sz w:val="24"/>
          <w:szCs w:val="24"/>
        </w:rPr>
        <w:t>五、培训经</w:t>
      </w:r>
      <w:r>
        <w:rPr>
          <w:rFonts w:ascii="仿宋_GB2312" w:hAnsi="仿宋" w:eastAsia="仿宋_GB2312"/>
          <w:b/>
          <w:color w:val="000000"/>
          <w:sz w:val="24"/>
          <w:szCs w:val="24"/>
        </w:rPr>
        <w:t>费</w:t>
      </w:r>
    </w:p>
    <w:p>
      <w:pPr>
        <w:spacing w:line="480" w:lineRule="exact"/>
        <w:ind w:firstLine="48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ascii="仿宋_GB2312" w:hAnsi="仿宋" w:eastAsia="仿宋_GB2312"/>
          <w:color w:val="000000"/>
          <w:sz w:val="24"/>
          <w:szCs w:val="24"/>
        </w:rPr>
        <w:t>培训经费由省教育厅承担。学员的往返交通费由学员所在单位报销。</w:t>
      </w:r>
    </w:p>
    <w:p>
      <w:pPr>
        <w:spacing w:line="480" w:lineRule="exact"/>
        <w:ind w:firstLine="482" w:firstLineChars="200"/>
        <w:rPr>
          <w:rFonts w:ascii="仿宋_GB2312" w:hAnsi="仿宋" w:eastAsia="仿宋_GB2312"/>
          <w:b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b/>
          <w:color w:val="000000"/>
          <w:sz w:val="24"/>
          <w:szCs w:val="24"/>
        </w:rPr>
        <w:t>六、其他要</w:t>
      </w:r>
      <w:r>
        <w:rPr>
          <w:rFonts w:ascii="仿宋_GB2312" w:hAnsi="仿宋" w:eastAsia="仿宋_GB2312"/>
          <w:b/>
          <w:color w:val="000000"/>
          <w:sz w:val="24"/>
          <w:szCs w:val="24"/>
        </w:rPr>
        <w:t>求</w:t>
      </w:r>
    </w:p>
    <w:p>
      <w:pPr>
        <w:spacing w:line="480" w:lineRule="exact"/>
        <w:ind w:firstLine="48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ascii="仿宋_GB2312" w:hAnsi="仿宋" w:eastAsia="仿宋_GB2312"/>
          <w:color w:val="000000"/>
          <w:sz w:val="24"/>
          <w:szCs w:val="24"/>
        </w:rPr>
        <w:t>1．对参加培训并达到培训要求的学员，统一颁发培训证书。所在学校应承认其接受继续教育的经历，并记入相关档案。</w:t>
      </w:r>
    </w:p>
    <w:p>
      <w:pPr>
        <w:spacing w:line="480" w:lineRule="exact"/>
        <w:ind w:firstLine="48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ascii="仿宋_GB2312" w:hAnsi="仿宋" w:eastAsia="仿宋_GB2312"/>
          <w:color w:val="000000"/>
          <w:sz w:val="24"/>
          <w:szCs w:val="24"/>
        </w:rPr>
        <w:t>2．请各校认真做好学员选派工作，于9月10日前将填写好的《江苏省高等学校教师培训登记表》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及回执</w:t>
      </w:r>
      <w:r>
        <w:rPr>
          <w:rFonts w:ascii="仿宋_GB2312" w:hAnsi="仿宋" w:eastAsia="仿宋_GB2312"/>
          <w:color w:val="000000"/>
          <w:sz w:val="24"/>
          <w:szCs w:val="24"/>
        </w:rPr>
        <w:t>报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至</w:t>
      </w:r>
      <w:r>
        <w:rPr>
          <w:rFonts w:ascii="仿宋_GB2312" w:hAnsi="仿宋" w:eastAsia="仿宋_GB2312"/>
          <w:color w:val="000000"/>
          <w:sz w:val="24"/>
          <w:szCs w:val="24"/>
        </w:rPr>
        <w:t>扬州大学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，</w:t>
      </w:r>
      <w:r>
        <w:rPr>
          <w:rFonts w:ascii="仿宋_GB2312" w:hAnsi="仿宋" w:eastAsia="仿宋_GB2312"/>
          <w:color w:val="000000"/>
          <w:sz w:val="24"/>
          <w:szCs w:val="24"/>
        </w:rPr>
        <w:t>并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及时</w:t>
      </w:r>
      <w:r>
        <w:rPr>
          <w:rFonts w:ascii="仿宋_GB2312" w:hAnsi="仿宋" w:eastAsia="仿宋_GB2312"/>
          <w:color w:val="000000"/>
          <w:sz w:val="24"/>
          <w:szCs w:val="24"/>
        </w:rPr>
        <w:t>通知老师参加培训。联系人：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钱</w:t>
      </w:r>
      <w:r>
        <w:rPr>
          <w:rFonts w:ascii="仿宋_GB2312" w:hAnsi="仿宋" w:eastAsia="仿宋_GB2312"/>
          <w:color w:val="000000"/>
          <w:sz w:val="24"/>
          <w:szCs w:val="24"/>
        </w:rPr>
        <w:t>洁，联系电话：0514-87970589，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回执</w:t>
      </w:r>
      <w:r>
        <w:rPr>
          <w:rFonts w:ascii="仿宋_GB2312" w:hAnsi="仿宋" w:eastAsia="仿宋_GB2312"/>
          <w:color w:val="000000"/>
          <w:sz w:val="24"/>
          <w:szCs w:val="24"/>
        </w:rPr>
        <w:t>E-mail：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w</w:t>
      </w:r>
      <w:r>
        <w:rPr>
          <w:rFonts w:ascii="仿宋_GB2312" w:hAnsi="仿宋" w:eastAsia="仿宋_GB2312"/>
          <w:color w:val="000000"/>
          <w:sz w:val="24"/>
          <w:szCs w:val="24"/>
        </w:rPr>
        <w:t>lxy@yzu.edu.cn</w:t>
      </w:r>
      <w:r>
        <w:fldChar w:fldCharType="begin"/>
      </w:r>
      <w:r>
        <w:instrText xml:space="preserve"> HYPERLINK "mailto:xuqian@njnu.edu.cn" </w:instrText>
      </w:r>
      <w:r>
        <w:fldChar w:fldCharType="separate"/>
      </w:r>
      <w:r>
        <w:fldChar w:fldCharType="end"/>
      </w:r>
      <w:r>
        <w:rPr>
          <w:rFonts w:ascii="仿宋_GB2312" w:hAnsi="仿宋" w:eastAsia="仿宋_GB2312"/>
          <w:color w:val="000000"/>
          <w:sz w:val="24"/>
          <w:szCs w:val="24"/>
        </w:rPr>
        <w:t>。</w:t>
      </w:r>
    </w:p>
    <w:p>
      <w:pPr>
        <w:spacing w:line="480" w:lineRule="exact"/>
        <w:ind w:firstLine="48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ascii="仿宋_GB2312" w:hAnsi="仿宋" w:eastAsia="仿宋_GB2312"/>
          <w:color w:val="000000"/>
          <w:sz w:val="24"/>
          <w:szCs w:val="24"/>
        </w:rPr>
        <w:t>附件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一：回执</w:t>
      </w:r>
    </w:p>
    <w:p>
      <w:pPr>
        <w:spacing w:line="480" w:lineRule="exact"/>
        <w:ind w:firstLine="48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附件二：</w:t>
      </w:r>
      <w:r>
        <w:rPr>
          <w:rFonts w:ascii="仿宋_GB2312" w:hAnsi="仿宋" w:eastAsia="仿宋_GB2312"/>
          <w:color w:val="000000"/>
          <w:sz w:val="24"/>
          <w:szCs w:val="24"/>
        </w:rPr>
        <w:t>江苏省高等学校教师培训登记表</w:t>
      </w:r>
    </w:p>
    <w:p>
      <w:pPr>
        <w:spacing w:line="480" w:lineRule="exact"/>
        <w:ind w:firstLine="48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ascii="仿宋_GB2312" w:hAnsi="仿宋" w:eastAsia="仿宋_GB2312"/>
          <w:color w:val="000000"/>
          <w:sz w:val="24"/>
          <w:szCs w:val="24"/>
        </w:rPr>
        <w:t>附件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三</w:t>
      </w:r>
      <w:r>
        <w:rPr>
          <w:rFonts w:ascii="仿宋_GB2312" w:hAnsi="仿宋" w:eastAsia="仿宋_GB2312"/>
          <w:color w:val="000000"/>
          <w:sz w:val="24"/>
          <w:szCs w:val="24"/>
        </w:rPr>
        <w:t xml:space="preserve"> 2020年度本科院校及师范类高校教师培训项目任务和计划</w:t>
      </w:r>
    </w:p>
    <w:p>
      <w:pPr>
        <w:spacing w:line="480" w:lineRule="exact"/>
        <w:ind w:firstLine="480"/>
        <w:rPr>
          <w:rFonts w:ascii="仿宋_GB2312" w:hAnsi="仿宋" w:eastAsia="仿宋_GB2312"/>
          <w:color w:val="000000"/>
          <w:sz w:val="24"/>
          <w:szCs w:val="24"/>
        </w:rPr>
      </w:pPr>
    </w:p>
    <w:p>
      <w:pPr>
        <w:spacing w:line="480" w:lineRule="exact"/>
        <w:ind w:right="830" w:firstLine="4680" w:firstLineChars="195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扬州大学</w:t>
      </w:r>
    </w:p>
    <w:p>
      <w:pPr>
        <w:spacing w:line="480" w:lineRule="exact"/>
        <w:ind w:right="480" w:firstLine="4320" w:firstLineChars="180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20</w:t>
      </w:r>
      <w:r>
        <w:rPr>
          <w:rFonts w:ascii="仿宋_GB2312" w:hAnsi="仿宋" w:eastAsia="仿宋_GB2312"/>
          <w:color w:val="000000"/>
          <w:sz w:val="24"/>
          <w:szCs w:val="24"/>
        </w:rPr>
        <w:t>20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年</w:t>
      </w:r>
      <w:r>
        <w:rPr>
          <w:rFonts w:ascii="仿宋_GB2312" w:hAnsi="仿宋" w:eastAsia="仿宋_GB2312"/>
          <w:color w:val="000000"/>
          <w:sz w:val="24"/>
          <w:szCs w:val="24"/>
        </w:rPr>
        <w:t>9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月</w:t>
      </w:r>
      <w:r>
        <w:rPr>
          <w:rFonts w:ascii="仿宋_GB2312" w:hAnsi="仿宋" w:eastAsia="仿宋_GB2312"/>
          <w:color w:val="000000"/>
          <w:sz w:val="24"/>
          <w:szCs w:val="24"/>
        </w:rPr>
        <w:t>4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日</w:t>
      </w:r>
    </w:p>
    <w:p>
      <w:pPr>
        <w:widowControl/>
        <w:jc w:val="left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ascii="仿宋_GB2312" w:hAnsi="仿宋" w:eastAsia="仿宋_GB2312"/>
          <w:color w:val="000000"/>
          <w:sz w:val="24"/>
          <w:szCs w:val="24"/>
        </w:rPr>
        <w:br w:type="page"/>
      </w:r>
    </w:p>
    <w:p>
      <w:pPr>
        <w:spacing w:line="560" w:lineRule="exac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</w:rPr>
        <w:t>一</w:t>
      </w:r>
      <w:r>
        <w:rPr>
          <w:rFonts w:ascii="仿宋" w:hAnsi="仿宋" w:eastAsia="仿宋"/>
          <w:b/>
          <w:sz w:val="30"/>
          <w:szCs w:val="30"/>
        </w:rPr>
        <w:t>：</w:t>
      </w:r>
    </w:p>
    <w:p>
      <w:pPr>
        <w:spacing w:line="56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回  执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10"/>
        <w:gridCol w:w="110"/>
        <w:gridCol w:w="792"/>
        <w:gridCol w:w="108"/>
        <w:gridCol w:w="110"/>
        <w:gridCol w:w="970"/>
        <w:gridCol w:w="589"/>
        <w:gridCol w:w="1031"/>
        <w:gridCol w:w="387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职务职称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培训</w:t>
            </w: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学历学位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878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是否要安排住宿</w:t>
            </w:r>
          </w:p>
        </w:tc>
        <w:tc>
          <w:tcPr>
            <w:tcW w:w="1120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标准间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</w:t>
      </w:r>
    </w:p>
    <w:p>
      <w:pPr>
        <w:widowControl/>
        <w:spacing w:line="560" w:lineRule="exact"/>
        <w:ind w:firstLine="5180" w:firstLineChars="18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（单位盖章）</w:t>
      </w:r>
    </w:p>
    <w:p>
      <w:pPr>
        <w:widowControl/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注：参加研修班的教师差旅费回所在单位报销。需要安排住宿的人员请在表内相应位置打“√”。</w:t>
      </w:r>
    </w:p>
    <w:p>
      <w:pPr>
        <w:adjustRightInd w:val="0"/>
        <w:snapToGrid w:val="0"/>
        <w:spacing w:before="156" w:beforeLines="50" w:after="156" w:afterLines="50" w:line="560" w:lineRule="exact"/>
        <w:ind w:firstLine="1269" w:firstLineChars="395"/>
        <w:rPr>
          <w:rFonts w:eastAsia="方正小标宋简体"/>
          <w:b/>
          <w:snapToGrid w:val="0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560" w:lineRule="exact"/>
        <w:ind w:firstLine="1428" w:firstLineChars="395"/>
        <w:rPr>
          <w:rFonts w:eastAsia="方正小标宋简体"/>
          <w:b/>
          <w:snapToGrid w:val="0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 w:line="560" w:lineRule="exact"/>
        <w:ind w:firstLine="1428" w:firstLineChars="395"/>
        <w:rPr>
          <w:rFonts w:eastAsia="方正小标宋简体"/>
          <w:b/>
          <w:snapToGrid w:val="0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 w:line="560" w:lineRule="exact"/>
        <w:ind w:firstLine="1428" w:firstLineChars="395"/>
        <w:rPr>
          <w:rFonts w:eastAsia="方正小标宋简体"/>
          <w:b/>
          <w:snapToGrid w:val="0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 w:line="560" w:lineRule="exact"/>
        <w:ind w:firstLine="1428" w:firstLineChars="395"/>
        <w:rPr>
          <w:rFonts w:eastAsia="方正小标宋简体"/>
          <w:b/>
          <w:snapToGrid w:val="0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 w:line="560" w:lineRule="exact"/>
        <w:ind w:firstLine="1428" w:firstLineChars="395"/>
        <w:rPr>
          <w:rFonts w:eastAsia="方正小标宋简体"/>
          <w:b/>
          <w:snapToGrid w:val="0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 w:line="560" w:lineRule="exact"/>
        <w:ind w:firstLine="1428" w:firstLineChars="395"/>
        <w:rPr>
          <w:rFonts w:eastAsia="方正小标宋简体"/>
          <w:b/>
          <w:snapToGrid w:val="0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 w:line="560" w:lineRule="exact"/>
        <w:ind w:firstLine="1428" w:firstLineChars="395"/>
        <w:rPr>
          <w:rFonts w:eastAsia="方正小标宋简体"/>
          <w:b/>
          <w:snapToGrid w:val="0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 w:line="560" w:lineRule="exact"/>
        <w:ind w:firstLine="1428" w:firstLineChars="395"/>
        <w:rPr>
          <w:rFonts w:eastAsia="方正小标宋简体"/>
          <w:b/>
          <w:snapToGrid w:val="0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/>
        <w:jc w:val="left"/>
        <w:rPr>
          <w:rFonts w:eastAsia="方正小标宋简体"/>
          <w:b/>
          <w:snapToGrid w:val="0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/>
        <w:jc w:val="left"/>
        <w:rPr>
          <w:rFonts w:eastAsia="方正小标宋简体"/>
          <w:b/>
          <w:snapToGrid w:val="0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/>
        <w:jc w:val="left"/>
        <w:rPr>
          <w:rFonts w:ascii="仿宋" w:hAnsi="仿宋" w:eastAsia="仿宋"/>
          <w:b/>
          <w:snapToGrid w:val="0"/>
          <w:sz w:val="30"/>
          <w:szCs w:val="30"/>
        </w:rPr>
      </w:pPr>
      <w:r>
        <w:rPr>
          <w:rFonts w:hint="eastAsia" w:ascii="仿宋" w:hAnsi="仿宋" w:eastAsia="仿宋"/>
          <w:b/>
          <w:snapToGrid w:val="0"/>
          <w:sz w:val="30"/>
          <w:szCs w:val="30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0" w:firstLineChars="0"/>
        <w:jc w:val="center"/>
        <w:textAlignment w:val="auto"/>
        <w:rPr>
          <w:rFonts w:ascii="黑体" w:hAnsi="黑体" w:eastAsia="黑体"/>
          <w:b/>
          <w:snapToGrid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napToGrid w:val="0"/>
          <w:sz w:val="32"/>
          <w:szCs w:val="32"/>
        </w:rPr>
        <w:t>江苏省高等学校教师培训登记表</w:t>
      </w:r>
    </w:p>
    <w:bookmarkEnd w:id="0"/>
    <w:p>
      <w:pPr>
        <w:spacing w:line="440" w:lineRule="exact"/>
        <w:ind w:firstLine="315" w:firstLineChars="150"/>
        <w:rPr>
          <w:szCs w:val="21"/>
        </w:rPr>
      </w:pPr>
      <w:r>
        <w:rPr>
          <w:rFonts w:hint="eastAsia" w:hAnsi="宋体"/>
          <w:szCs w:val="21"/>
        </w:rPr>
        <w:t>项目名称：</w:t>
      </w:r>
      <w:r>
        <w:rPr>
          <w:szCs w:val="21"/>
          <w:u w:val="single"/>
        </w:rPr>
        <w:t xml:space="preserve">                     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培训专业：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</w:t>
      </w:r>
      <w:r>
        <w:rPr>
          <w:szCs w:val="21"/>
        </w:rPr>
        <w:t xml:space="preserve">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88"/>
        <w:gridCol w:w="2131"/>
        <w:gridCol w:w="1068"/>
        <w:gridCol w:w="66"/>
        <w:gridCol w:w="850"/>
        <w:gridCol w:w="427"/>
        <w:gridCol w:w="992"/>
        <w:gridCol w:w="6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出生时间</w:t>
            </w: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 w:hAnsi="宋体"/>
                <w:szCs w:val="21"/>
              </w:rPr>
              <w:t>寸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免冠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标准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照片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最高学历学位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别</w:t>
            </w: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工作单位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所教专业</w:t>
            </w: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hAnsi="宋体"/>
                <w:szCs w:val="21"/>
              </w:rPr>
              <w:t>称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外语水平</w:t>
            </w:r>
          </w:p>
        </w:tc>
        <w:tc>
          <w:tcPr>
            <w:tcW w:w="4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党政职务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办公电话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家庭电话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传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真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" w:after="1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手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电子邮箱</w:t>
            </w:r>
          </w:p>
        </w:tc>
        <w:tc>
          <w:tcPr>
            <w:tcW w:w="4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近五年主要教学科研成果</w:t>
            </w:r>
          </w:p>
        </w:tc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近五年培训进修情况</w:t>
            </w:r>
          </w:p>
        </w:tc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学校推荐意见</w:t>
            </w:r>
          </w:p>
        </w:tc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hAnsi="宋体"/>
                <w:szCs w:val="21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</w:tr>
    </w:tbl>
    <w:p>
      <w:pPr>
        <w:spacing w:line="360" w:lineRule="exact"/>
        <w:rPr>
          <w:sz w:val="24"/>
          <w:szCs w:val="24"/>
        </w:rPr>
      </w:pPr>
    </w:p>
    <w:p>
      <w:pPr>
        <w:spacing w:line="360" w:lineRule="exact"/>
        <w:rPr>
          <w:sz w:val="24"/>
          <w:szCs w:val="24"/>
        </w:rPr>
      </w:pPr>
    </w:p>
    <w:p>
      <w:pPr>
        <w:adjustRightInd w:val="0"/>
        <w:snapToGrid w:val="0"/>
        <w:spacing w:line="360" w:lineRule="exact"/>
        <w:rPr>
          <w:rFonts w:eastAsia="黑体"/>
          <w:snapToGrid w:val="0"/>
          <w:sz w:val="28"/>
          <w:szCs w:val="28"/>
        </w:rPr>
      </w:pPr>
      <w:r>
        <w:rPr>
          <w:rFonts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</w:rPr>
        <w:t>三</w:t>
      </w:r>
      <w:r>
        <w:rPr>
          <w:rFonts w:ascii="仿宋" w:hAnsi="仿宋" w:eastAsia="仿宋"/>
          <w:b/>
          <w:sz w:val="30"/>
          <w:szCs w:val="30"/>
        </w:rPr>
        <w:t xml:space="preserve"> </w:t>
      </w:r>
      <w:r>
        <w:rPr>
          <w:rFonts w:eastAsia="方正小标宋简体"/>
          <w:sz w:val="28"/>
          <w:szCs w:val="28"/>
        </w:rPr>
        <w:t>2020年度本科院校及师范类高校教师培训项目任务和计划</w:t>
      </w:r>
    </w:p>
    <w:tbl>
      <w:tblPr>
        <w:tblStyle w:val="6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4881"/>
        <w:gridCol w:w="925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tblHeader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项目</w:t>
            </w:r>
          </w:p>
          <w:p>
            <w:pPr>
              <w:widowControl/>
              <w:spacing w:line="320" w:lineRule="exact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代码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项目名称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计划</w:t>
            </w:r>
          </w:p>
          <w:p>
            <w:pPr>
              <w:widowControl/>
              <w:spacing w:line="320" w:lineRule="exact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培训</w:t>
            </w:r>
          </w:p>
          <w:p>
            <w:pPr>
              <w:widowControl/>
              <w:spacing w:line="320" w:lineRule="exact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天数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2020G01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师德师风建设研讨培训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淮阴工学院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2020G02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师德师风建设研讨培训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徐州工程学院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2020G03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师德师风建设研讨培训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盐城师范学院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2020G04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思政教师素质提升培训（中国近现代史纲要）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2020G05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思政教师素质提升培训（思想道德修养与法律基础）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2020G06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思政教师素质提升培训（马克思主义基本原理概论）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2020G07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思政教师素质提升培训（毛泽东思想和中国特色社会主义理论体系概论）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2020G08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思政教师素质提升培训（形势与政策）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2020G09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教师课程思政能力提升培训（一）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2020G10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教师课程思政能力提升培训（二）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省高校师培中心、河海大学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2020G11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新任教师教育教学能力提升培训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7天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淮阴师范学院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b/>
                <w:color w:val="C00000"/>
                <w:kern w:val="0"/>
                <w:szCs w:val="21"/>
              </w:rPr>
            </w:pPr>
            <w:r>
              <w:rPr>
                <w:rFonts w:eastAsia="仿宋_GB2312"/>
                <w:b/>
                <w:color w:val="C00000"/>
                <w:kern w:val="0"/>
                <w:szCs w:val="21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b/>
                <w:color w:val="C00000"/>
                <w:szCs w:val="21"/>
              </w:rPr>
            </w:pPr>
            <w:r>
              <w:rPr>
                <w:rFonts w:eastAsia="仿宋_GB2312"/>
                <w:b/>
                <w:color w:val="C00000"/>
                <w:szCs w:val="21"/>
                <w:lang w:bidi="ar"/>
              </w:rPr>
              <w:t>2020G12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b/>
                <w:color w:val="C00000"/>
                <w:szCs w:val="21"/>
              </w:rPr>
            </w:pPr>
            <w:r>
              <w:rPr>
                <w:rFonts w:eastAsia="仿宋_GB2312"/>
                <w:b/>
                <w:color w:val="C00000"/>
                <w:szCs w:val="21"/>
                <w:lang w:bidi="ar"/>
              </w:rPr>
              <w:t>新任教师教育教学能力提升培训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b/>
                <w:color w:val="C00000"/>
                <w:szCs w:val="21"/>
              </w:rPr>
            </w:pPr>
            <w:r>
              <w:rPr>
                <w:rFonts w:eastAsia="仿宋_GB2312"/>
                <w:b/>
                <w:color w:val="C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b/>
                <w:color w:val="C00000"/>
                <w:szCs w:val="21"/>
              </w:rPr>
            </w:pPr>
            <w:r>
              <w:rPr>
                <w:rFonts w:eastAsia="仿宋_GB2312"/>
                <w:b/>
                <w:color w:val="C00000"/>
                <w:kern w:val="0"/>
                <w:szCs w:val="21"/>
                <w:lang w:bidi="ar"/>
              </w:rPr>
              <w:t>7天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b/>
                <w:color w:val="C00000"/>
                <w:szCs w:val="21"/>
              </w:rPr>
            </w:pPr>
            <w:r>
              <w:rPr>
                <w:rFonts w:eastAsia="仿宋_GB2312"/>
                <w:b/>
                <w:color w:val="C00000"/>
                <w:kern w:val="0"/>
                <w:szCs w:val="21"/>
                <w:lang w:bidi="ar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2020G13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专业课青年骨干教师培训（大学英语）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2020G14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专业课青年骨干教师培训（高等数学）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2020G15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专业课青年骨干教师培训（工商管理）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2020G16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专业课青年骨干教师培训（经济学）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2020G17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体育管理干部培训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52人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2020G18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公共艺术教师培训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6天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南京财经大学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2020G19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军事理论教师培训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60人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6天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2020G20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高校足球师资培训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7天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2020G21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优秀中青年教师和校长英语强化培训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1个月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2020G122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优秀中青年教师和校长英语强化培训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1个月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2020G123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优秀中青年教师和校长英语强化培训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1个月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2020G24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江苏省学前教育专业认证专题研修（师范类）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40人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南通大学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2020G25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幼儿行为观察与评价课程研修（师范类）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35人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2020G26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幼儿舞蹈课程研修第一阶段（师范类）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35人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2020G27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小学教育专业课程建设的理念与方法专题培训（师范类）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40人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2020G28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“双一流”背景下小教专业负责人专业建设能力提升培训（师范类）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40人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盐城师范学院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2020G29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基于学科素养的情境化教学设计与实施专题培训（师范类）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80人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2020G30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江苏省师范院校混合式教学培训（师范类）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80人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2020G31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江苏省高校师范专业美术骨干教师创作能力提升培训（师范类）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淮阴师范学院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2020G32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江苏省高校师范专业书法骨干教师专业能力提升培训（师范类）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2020G33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体育教育专业一流专业建设研修（师范类）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35人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2020G34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体育教育专业核心课程建设培训（师范类）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40人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2020G35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江苏省师范院校音乐教育专业骨干教师研训（师范类）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35人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南通大学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2020G36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江苏省师范院校教师教育专业青年教师智慧教学培训（师范类）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4天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2020G37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就业创业指导教师业务培训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76人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2020G38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师资管理者培训（培训项目负责人）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2020G39</w:t>
            </w:r>
          </w:p>
        </w:tc>
        <w:tc>
          <w:tcPr>
            <w:tcW w:w="488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师资管理者培训（面试评委）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200人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省高校师培中心、南京医科大学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2020G40</w:t>
            </w:r>
          </w:p>
        </w:tc>
        <w:tc>
          <w:tcPr>
            <w:tcW w:w="488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师资管理者培训（高校教师岗前培训体系和教师资格认定管理）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80人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</w:t>
            </w:r>
          </w:p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2020G41</w:t>
            </w:r>
          </w:p>
        </w:tc>
        <w:tc>
          <w:tcPr>
            <w:tcW w:w="488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师资管理者培训（人事科长）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30人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2020G42</w:t>
            </w:r>
          </w:p>
        </w:tc>
        <w:tc>
          <w:tcPr>
            <w:tcW w:w="488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师资管理者培训（人事处长）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130人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省高校师培中心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2020G43</w:t>
            </w:r>
          </w:p>
        </w:tc>
        <w:tc>
          <w:tcPr>
            <w:tcW w:w="488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在线教学平台及资源建设培训班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2020G44</w:t>
            </w:r>
          </w:p>
        </w:tc>
        <w:tc>
          <w:tcPr>
            <w:tcW w:w="488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在线教学平台及资源建设培训班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50人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2020G45</w:t>
            </w:r>
          </w:p>
        </w:tc>
        <w:tc>
          <w:tcPr>
            <w:tcW w:w="488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研究生导师（管理干部）高级研修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60人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7天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46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2020G46</w:t>
            </w:r>
          </w:p>
        </w:tc>
        <w:tc>
          <w:tcPr>
            <w:tcW w:w="488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党外骨干教师专题培训（中青年高级知识分子）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53人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47</w:t>
            </w:r>
          </w:p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2020G47</w:t>
            </w:r>
          </w:p>
        </w:tc>
        <w:tc>
          <w:tcPr>
            <w:tcW w:w="488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党外骨干教师专题培训（民主党派基层骨干）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53人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江苏理工学院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2020G48</w:t>
            </w:r>
          </w:p>
        </w:tc>
        <w:tc>
          <w:tcPr>
            <w:tcW w:w="488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国际化教师队伍建设研修班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50人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49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2020G49</w:t>
            </w:r>
          </w:p>
        </w:tc>
        <w:tc>
          <w:tcPr>
            <w:tcW w:w="488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高校高端人才培训班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160人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3天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省高校师培中心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  <w:lang w:bidi="ar"/>
              </w:rPr>
              <w:t>2020G50</w:t>
            </w:r>
          </w:p>
        </w:tc>
        <w:tc>
          <w:tcPr>
            <w:tcW w:w="488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高级访问学者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30人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省高校师培中心</w:t>
            </w:r>
          </w:p>
        </w:tc>
      </w:tr>
    </w:tbl>
    <w:p>
      <w:pPr>
        <w:spacing w:line="360" w:lineRule="exact"/>
        <w:rPr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420" w:rightChars="200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70"/>
    <w:rsid w:val="000A0DFA"/>
    <w:rsid w:val="000D3C9B"/>
    <w:rsid w:val="000E358D"/>
    <w:rsid w:val="00103E10"/>
    <w:rsid w:val="00177070"/>
    <w:rsid w:val="00502162"/>
    <w:rsid w:val="005C530C"/>
    <w:rsid w:val="005E6670"/>
    <w:rsid w:val="00662FAB"/>
    <w:rsid w:val="00682689"/>
    <w:rsid w:val="00695B19"/>
    <w:rsid w:val="006C00D9"/>
    <w:rsid w:val="007578C7"/>
    <w:rsid w:val="0079693E"/>
    <w:rsid w:val="008841BE"/>
    <w:rsid w:val="0095794A"/>
    <w:rsid w:val="009D747C"/>
    <w:rsid w:val="00A914F7"/>
    <w:rsid w:val="00AB0136"/>
    <w:rsid w:val="00B04AEE"/>
    <w:rsid w:val="00B23242"/>
    <w:rsid w:val="00B414F5"/>
    <w:rsid w:val="00B74B57"/>
    <w:rsid w:val="00B97119"/>
    <w:rsid w:val="00BA4E2F"/>
    <w:rsid w:val="00C65378"/>
    <w:rsid w:val="00C95599"/>
    <w:rsid w:val="00CA77CF"/>
    <w:rsid w:val="00D56F07"/>
    <w:rsid w:val="00D86942"/>
    <w:rsid w:val="00E217A1"/>
    <w:rsid w:val="00E8527D"/>
    <w:rsid w:val="00E965D5"/>
    <w:rsid w:val="00ED1D87"/>
    <w:rsid w:val="00F53698"/>
    <w:rsid w:val="00F53EAF"/>
    <w:rsid w:val="00FF18C5"/>
    <w:rsid w:val="5D1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32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rFonts w:hint="eastAsia" w:ascii="宋体" w:hAnsi="宋体" w:eastAsia="宋体"/>
      <w:color w:val="141414"/>
      <w:u w:val="non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574</Words>
  <Characters>3276</Characters>
  <Lines>27</Lines>
  <Paragraphs>7</Paragraphs>
  <TotalTime>1</TotalTime>
  <ScaleCrop>false</ScaleCrop>
  <LinksUpToDate>false</LinksUpToDate>
  <CharactersWithSpaces>3843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2020-09-04T00:28:00Z</dcterms:created>
  <dc:creator>未定义</dc:creator>
  <cp:lastModifiedBy>梅阿查的杰克船长</cp:lastModifiedBy>
  <cp:lastPrinted>2020-09-02T07:52:00Z</cp:lastPrinted>
  <dcterms:modified xsi:type="dcterms:W3CDTF">2020-09-04T01:33:47Z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